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27D" w:rsidRPr="00850F5D" w:rsidRDefault="00F4527D" w:rsidP="00850F5D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>Приложение 3</w:t>
      </w:r>
    </w:p>
    <w:p w:rsidR="00F4527D" w:rsidRPr="00850F5D" w:rsidRDefault="00F4527D" w:rsidP="00850F5D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</w:p>
    <w:p w:rsidR="00F4527D" w:rsidRPr="00850F5D" w:rsidRDefault="00F4527D" w:rsidP="00850F5D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50F5D">
        <w:rPr>
          <w:rFonts w:ascii="Times New Roman" w:hAnsi="Times New Roman"/>
          <w:i/>
          <w:color w:val="000000"/>
          <w:sz w:val="26"/>
          <w:szCs w:val="26"/>
        </w:rPr>
        <w:t>"</w:t>
      </w: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>О республиканском бюджете</w:t>
      </w:r>
    </w:p>
    <w:p w:rsidR="00F4527D" w:rsidRPr="00850F5D" w:rsidRDefault="00F4527D" w:rsidP="00850F5D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>Чувашской Республики на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4</w:t>
      </w: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 </w:t>
      </w:r>
    </w:p>
    <w:p w:rsidR="00F4527D" w:rsidRPr="00850F5D" w:rsidRDefault="00F4527D" w:rsidP="00850F5D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>и на плановый период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5</w:t>
      </w: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6</w:t>
      </w: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годов</w:t>
      </w:r>
      <w:r w:rsidRPr="00850F5D">
        <w:rPr>
          <w:rFonts w:ascii="Times New Roman" w:hAnsi="Times New Roman"/>
          <w:i/>
          <w:color w:val="000000"/>
          <w:sz w:val="26"/>
          <w:szCs w:val="26"/>
        </w:rPr>
        <w:t>"</w:t>
      </w:r>
    </w:p>
    <w:p w:rsidR="00F4527D" w:rsidRPr="00AD578C" w:rsidRDefault="00F4527D" w:rsidP="00850F5D">
      <w:pPr>
        <w:widowControl w:val="0"/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/>
          <w:iCs/>
          <w:color w:val="000000"/>
          <w:sz w:val="20"/>
          <w:szCs w:val="28"/>
        </w:rPr>
      </w:pPr>
    </w:p>
    <w:p w:rsidR="00AD578C" w:rsidRPr="00AD578C" w:rsidRDefault="00AD578C" w:rsidP="00850F5D">
      <w:pPr>
        <w:widowControl w:val="0"/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/>
          <w:iCs/>
          <w:color w:val="000000"/>
          <w:sz w:val="20"/>
          <w:szCs w:val="28"/>
        </w:rPr>
      </w:pPr>
    </w:p>
    <w:p w:rsidR="00F4527D" w:rsidRPr="00850F5D" w:rsidRDefault="00F4527D" w:rsidP="00AD578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>НОРМАТИВЫ</w:t>
      </w:r>
    </w:p>
    <w:p w:rsidR="00F4527D" w:rsidRDefault="00F4527D" w:rsidP="00AD578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распределения доходов от акцизов на автомобильный бензин, </w:t>
      </w:r>
    </w:p>
    <w:p w:rsidR="00F4527D" w:rsidRDefault="00F4527D" w:rsidP="00AD578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52208F">
        <w:rPr>
          <w:rFonts w:ascii="Times New Roman" w:hAnsi="Times New Roman"/>
          <w:b/>
          <w:bCs/>
          <w:color w:val="000000"/>
          <w:spacing w:val="-6"/>
          <w:sz w:val="28"/>
          <w:szCs w:val="26"/>
        </w:rPr>
        <w:t>прямогонный бензин, дизельное топливо, моторные масла для дизельны</w:t>
      </w: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>х и (или) карбюраторных (</w:t>
      </w:r>
      <w:proofErr w:type="spellStart"/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>инжекторных</w:t>
      </w:r>
      <w:proofErr w:type="spellEnd"/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) двигателей, производимые </w:t>
      </w:r>
    </w:p>
    <w:p w:rsidR="00F4527D" w:rsidRDefault="00F4527D" w:rsidP="00AD578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на территории Российской Федерации, между </w:t>
      </w:r>
      <w:proofErr w:type="gramStart"/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>республиканским</w:t>
      </w:r>
      <w:proofErr w:type="gramEnd"/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 </w:t>
      </w:r>
    </w:p>
    <w:p w:rsidR="00F4527D" w:rsidRDefault="00F4527D" w:rsidP="00AD578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бюджетом Чувашской Республики и местными бюджетами </w:t>
      </w:r>
    </w:p>
    <w:p w:rsidR="00F4527D" w:rsidRDefault="00F4527D" w:rsidP="00AD578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>на 202</w:t>
      </w:r>
      <w:r>
        <w:rPr>
          <w:rFonts w:ascii="Times New Roman" w:hAnsi="Times New Roman"/>
          <w:b/>
          <w:bCs/>
          <w:color w:val="000000"/>
          <w:sz w:val="28"/>
          <w:szCs w:val="26"/>
        </w:rPr>
        <w:t>4</w:t>
      </w: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 год и на плановый период 202</w:t>
      </w:r>
      <w:r>
        <w:rPr>
          <w:rFonts w:ascii="Times New Roman" w:hAnsi="Times New Roman"/>
          <w:b/>
          <w:bCs/>
          <w:color w:val="000000"/>
          <w:sz w:val="28"/>
          <w:szCs w:val="26"/>
        </w:rPr>
        <w:t>5</w:t>
      </w: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 и 202</w:t>
      </w:r>
      <w:r>
        <w:rPr>
          <w:rFonts w:ascii="Times New Roman" w:hAnsi="Times New Roman"/>
          <w:b/>
          <w:bCs/>
          <w:color w:val="000000"/>
          <w:sz w:val="28"/>
          <w:szCs w:val="26"/>
        </w:rPr>
        <w:t>6</w:t>
      </w: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 годов</w:t>
      </w:r>
    </w:p>
    <w:p w:rsidR="00AD578C" w:rsidRPr="00AD578C" w:rsidRDefault="00AD578C" w:rsidP="00FD42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6"/>
        </w:rPr>
      </w:pPr>
    </w:p>
    <w:p w:rsidR="00AD578C" w:rsidRPr="00AD578C" w:rsidRDefault="00AD578C" w:rsidP="00FD42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67"/>
        <w:gridCol w:w="6292"/>
        <w:gridCol w:w="2255"/>
      </w:tblGrid>
      <w:tr w:rsidR="00F4527D" w:rsidRPr="0033681D" w:rsidTr="00AD578C">
        <w:trPr>
          <w:trHeight w:val="20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527D" w:rsidRPr="0033681D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681D">
              <w:rPr>
                <w:rFonts w:ascii="Times New Roman" w:hAnsi="Times New Roman"/>
                <w:color w:val="000000"/>
                <w:sz w:val="24"/>
                <w:szCs w:val="24"/>
              </w:rPr>
              <w:t>(в процентах)</w:t>
            </w:r>
          </w:p>
        </w:tc>
      </w:tr>
      <w:tr w:rsidR="00F4527D" w:rsidRPr="0033681D" w:rsidTr="00AD578C">
        <w:trPr>
          <w:trHeight w:val="512"/>
        </w:trPr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27D" w:rsidRPr="0033681D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68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3681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33681D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000D" w:rsidRDefault="00F4527D" w:rsidP="005C0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68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муниципальных </w:t>
            </w:r>
            <w:bookmarkStart w:id="0" w:name="_GoBack"/>
            <w:r w:rsidR="005C000D">
              <w:rPr>
                <w:rFonts w:ascii="Times New Roman" w:hAnsi="Times New Roman"/>
                <w:color w:val="000000"/>
                <w:sz w:val="24"/>
                <w:szCs w:val="24"/>
              </w:rPr>
              <w:t>округ</w:t>
            </w:r>
            <w:bookmarkEnd w:id="0"/>
            <w:r w:rsidR="005C00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 </w:t>
            </w:r>
          </w:p>
          <w:p w:rsidR="00F4527D" w:rsidRPr="0033681D" w:rsidRDefault="005C000D" w:rsidP="005C0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городских округов</w:t>
            </w:r>
          </w:p>
        </w:tc>
        <w:tc>
          <w:tcPr>
            <w:tcW w:w="1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27D" w:rsidRPr="0033681D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681D">
              <w:rPr>
                <w:rFonts w:ascii="Times New Roman" w:hAnsi="Times New Roman"/>
                <w:color w:val="000000"/>
                <w:sz w:val="24"/>
                <w:szCs w:val="24"/>
              </w:rPr>
              <w:t>Нормативы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452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3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0,3722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0,3580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0,4342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0,5466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0,3485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0,6765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Козловский 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0,4188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Комсомольский 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0,2759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0,3562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0,3581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Мариинско-Посадский 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0,5250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0,5686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0,2365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0,5876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0,6185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Чебоксарский 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0,8999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0,2329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0,2979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0,4417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0,3172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0,2551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0,3994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0,1740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0,0938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0,0924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0,1145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F4527D" w:rsidRPr="0033681D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color w:val="000000"/>
                <w:sz w:val="24"/>
                <w:szCs w:val="24"/>
              </w:rPr>
              <w:t>90,0</w:t>
            </w:r>
          </w:p>
        </w:tc>
      </w:tr>
      <w:tr w:rsidR="00F4527D" w:rsidRPr="00AD578C" w:rsidTr="00AD578C">
        <w:trPr>
          <w:trHeight w:val="288"/>
        </w:trPr>
        <w:tc>
          <w:tcPr>
            <w:tcW w:w="3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5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33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3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27D" w:rsidRPr="00AD578C" w:rsidRDefault="00F4527D" w:rsidP="00AD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D57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</w:tbl>
    <w:p w:rsidR="00FD4276" w:rsidRPr="00AD578C" w:rsidRDefault="00FD4276" w:rsidP="00AD578C">
      <w:pPr>
        <w:spacing w:after="0" w:line="240" w:lineRule="auto"/>
        <w:jc w:val="center"/>
        <w:rPr>
          <w:rFonts w:ascii="Times New Roman" w:hAnsi="Times New Roman"/>
          <w:sz w:val="4"/>
          <w:szCs w:val="4"/>
        </w:rPr>
      </w:pPr>
    </w:p>
    <w:sectPr w:rsidR="00FD4276" w:rsidRPr="00AD578C" w:rsidSect="00AD578C">
      <w:footerReference w:type="default" r:id="rId7"/>
      <w:pgSz w:w="11950" w:h="16901"/>
      <w:pgMar w:top="1134" w:right="851" w:bottom="1134" w:left="1985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69B" w:rsidRDefault="00D0369B">
      <w:pPr>
        <w:spacing w:after="0" w:line="240" w:lineRule="auto"/>
      </w:pPr>
      <w:r>
        <w:separator/>
      </w:r>
    </w:p>
  </w:endnote>
  <w:endnote w:type="continuationSeparator" w:id="0">
    <w:p w:rsidR="00D0369B" w:rsidRDefault="00D0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276" w:rsidRDefault="00FD4276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69B" w:rsidRDefault="00D0369B">
      <w:pPr>
        <w:spacing w:after="0" w:line="240" w:lineRule="auto"/>
      </w:pPr>
      <w:r>
        <w:separator/>
      </w:r>
    </w:p>
  </w:footnote>
  <w:footnote w:type="continuationSeparator" w:id="0">
    <w:p w:rsidR="00D0369B" w:rsidRDefault="00D036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223"/>
    <w:rsid w:val="00000FFA"/>
    <w:rsid w:val="00024ECA"/>
    <w:rsid w:val="00040FFD"/>
    <w:rsid w:val="000A6255"/>
    <w:rsid w:val="000D7236"/>
    <w:rsid w:val="000F471A"/>
    <w:rsid w:val="00211BE2"/>
    <w:rsid w:val="002240B9"/>
    <w:rsid w:val="002E6E92"/>
    <w:rsid w:val="0033681D"/>
    <w:rsid w:val="00343B58"/>
    <w:rsid w:val="003500CD"/>
    <w:rsid w:val="0037756F"/>
    <w:rsid w:val="003A7AD9"/>
    <w:rsid w:val="0043542F"/>
    <w:rsid w:val="004809CF"/>
    <w:rsid w:val="004A3DA9"/>
    <w:rsid w:val="004B50D1"/>
    <w:rsid w:val="0051612A"/>
    <w:rsid w:val="0052208F"/>
    <w:rsid w:val="00563BF8"/>
    <w:rsid w:val="00573F5E"/>
    <w:rsid w:val="005C000D"/>
    <w:rsid w:val="00624CB7"/>
    <w:rsid w:val="00632671"/>
    <w:rsid w:val="006B5B33"/>
    <w:rsid w:val="007009F9"/>
    <w:rsid w:val="00722DE1"/>
    <w:rsid w:val="00740C0D"/>
    <w:rsid w:val="0075270C"/>
    <w:rsid w:val="00755C8A"/>
    <w:rsid w:val="00776330"/>
    <w:rsid w:val="007B0BEF"/>
    <w:rsid w:val="007D415C"/>
    <w:rsid w:val="008045D4"/>
    <w:rsid w:val="008356DA"/>
    <w:rsid w:val="00840096"/>
    <w:rsid w:val="008469A4"/>
    <w:rsid w:val="008479BB"/>
    <w:rsid w:val="00850F5D"/>
    <w:rsid w:val="008B2B54"/>
    <w:rsid w:val="008F3363"/>
    <w:rsid w:val="009230C4"/>
    <w:rsid w:val="00931842"/>
    <w:rsid w:val="009348A5"/>
    <w:rsid w:val="0098349B"/>
    <w:rsid w:val="009B1B2B"/>
    <w:rsid w:val="00A2789E"/>
    <w:rsid w:val="00A34FD8"/>
    <w:rsid w:val="00A772A2"/>
    <w:rsid w:val="00A85760"/>
    <w:rsid w:val="00AD578C"/>
    <w:rsid w:val="00AF70E6"/>
    <w:rsid w:val="00B3204D"/>
    <w:rsid w:val="00B518DD"/>
    <w:rsid w:val="00B72EB8"/>
    <w:rsid w:val="00BE71BE"/>
    <w:rsid w:val="00C63223"/>
    <w:rsid w:val="00CA0C77"/>
    <w:rsid w:val="00D0369B"/>
    <w:rsid w:val="00D264ED"/>
    <w:rsid w:val="00D83E3D"/>
    <w:rsid w:val="00E01BE7"/>
    <w:rsid w:val="00E54215"/>
    <w:rsid w:val="00EC7827"/>
    <w:rsid w:val="00F10384"/>
    <w:rsid w:val="00F121D8"/>
    <w:rsid w:val="00F30105"/>
    <w:rsid w:val="00F4527D"/>
    <w:rsid w:val="00FD4276"/>
    <w:rsid w:val="00FE3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BE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BE71BE"/>
    <w:rPr>
      <w:rFonts w:ascii="Tahoma" w:hAnsi="Tahoma"/>
      <w:sz w:val="16"/>
    </w:rPr>
  </w:style>
  <w:style w:type="paragraph" w:styleId="a5">
    <w:name w:val="Title"/>
    <w:basedOn w:val="a"/>
    <w:link w:val="a6"/>
    <w:qFormat/>
    <w:rsid w:val="00A85760"/>
    <w:pPr>
      <w:spacing w:after="0" w:line="240" w:lineRule="auto"/>
      <w:jc w:val="center"/>
    </w:pPr>
    <w:rPr>
      <w:rFonts w:ascii="TimesET" w:hAnsi="TimesET"/>
      <w:sz w:val="24"/>
      <w:szCs w:val="20"/>
    </w:rPr>
  </w:style>
  <w:style w:type="character" w:customStyle="1" w:styleId="a6">
    <w:name w:val="Название Знак"/>
    <w:link w:val="a5"/>
    <w:locked/>
    <w:rsid w:val="00A85760"/>
    <w:rPr>
      <w:rFonts w:ascii="TimesET" w:hAnsi="TimesET"/>
      <w:sz w:val="24"/>
    </w:rPr>
  </w:style>
  <w:style w:type="paragraph" w:styleId="a7">
    <w:name w:val="header"/>
    <w:basedOn w:val="a"/>
    <w:link w:val="a8"/>
    <w:rsid w:val="008F33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8F3363"/>
    <w:rPr>
      <w:sz w:val="22"/>
    </w:rPr>
  </w:style>
  <w:style w:type="paragraph" w:styleId="a9">
    <w:name w:val="footer"/>
    <w:basedOn w:val="a"/>
    <w:link w:val="aa"/>
    <w:rsid w:val="008F33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8F3363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BE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BE71BE"/>
    <w:rPr>
      <w:rFonts w:ascii="Tahoma" w:hAnsi="Tahoma"/>
      <w:sz w:val="16"/>
    </w:rPr>
  </w:style>
  <w:style w:type="paragraph" w:styleId="a5">
    <w:name w:val="Title"/>
    <w:basedOn w:val="a"/>
    <w:link w:val="a6"/>
    <w:qFormat/>
    <w:rsid w:val="00A85760"/>
    <w:pPr>
      <w:spacing w:after="0" w:line="240" w:lineRule="auto"/>
      <w:jc w:val="center"/>
    </w:pPr>
    <w:rPr>
      <w:rFonts w:ascii="TimesET" w:hAnsi="TimesET"/>
      <w:sz w:val="24"/>
      <w:szCs w:val="20"/>
    </w:rPr>
  </w:style>
  <w:style w:type="character" w:customStyle="1" w:styleId="a6">
    <w:name w:val="Название Знак"/>
    <w:link w:val="a5"/>
    <w:locked/>
    <w:rsid w:val="00A85760"/>
    <w:rPr>
      <w:rFonts w:ascii="TimesET" w:hAnsi="TimesET"/>
      <w:sz w:val="24"/>
    </w:rPr>
  </w:style>
  <w:style w:type="paragraph" w:styleId="a7">
    <w:name w:val="header"/>
    <w:basedOn w:val="a"/>
    <w:link w:val="a8"/>
    <w:rsid w:val="008F33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8F3363"/>
    <w:rPr>
      <w:sz w:val="22"/>
    </w:rPr>
  </w:style>
  <w:style w:type="paragraph" w:styleId="a9">
    <w:name w:val="footer"/>
    <w:basedOn w:val="a"/>
    <w:link w:val="aa"/>
    <w:rsid w:val="008F33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8F336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>РЎРѕР·РґР°РЅ: nikolaeva 10.09.2020 11:32:45; РР·РјРµРЅРµРЅ: makarov 19.02.2021 14:04:12</dc:subject>
  <dc:creator>Keysystems.DWH2.ReportDesigner</dc:creator>
  <cp:lastModifiedBy>Михайлова Ольга Валерьевна</cp:lastModifiedBy>
  <cp:revision>3</cp:revision>
  <cp:lastPrinted>2023-10-16T07:59:00Z</cp:lastPrinted>
  <dcterms:created xsi:type="dcterms:W3CDTF">2023-11-15T06:59:00Z</dcterms:created>
  <dcterms:modified xsi:type="dcterms:W3CDTF">2023-11-24T07:34:00Z</dcterms:modified>
</cp:coreProperties>
</file>